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3F3" w:rsidRPr="000613F3" w:rsidRDefault="000613F3" w:rsidP="000613F3">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0613F3">
        <w:rPr>
          <w:rFonts w:ascii="Times New Roman" w:eastAsia="Times New Roman" w:hAnsi="Times New Roman" w:cs="Times New Roman"/>
          <w:b/>
          <w:bCs/>
          <w:color w:val="212121"/>
          <w:sz w:val="21"/>
          <w:szCs w:val="21"/>
          <w:lang w:eastAsia="ru-RU"/>
        </w:rPr>
        <w:t>Совет народных депутатов Парижскокоммунского сельского поселения </w:t>
      </w:r>
    </w:p>
    <w:p w:rsidR="000613F3" w:rsidRPr="000613F3" w:rsidRDefault="000613F3" w:rsidP="000613F3">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0613F3">
        <w:rPr>
          <w:rFonts w:ascii="Times New Roman" w:eastAsia="Times New Roman" w:hAnsi="Times New Roman" w:cs="Times New Roman"/>
          <w:b/>
          <w:bCs/>
          <w:color w:val="212121"/>
          <w:sz w:val="21"/>
          <w:szCs w:val="21"/>
          <w:lang w:eastAsia="ru-RU"/>
        </w:rPr>
        <w:t>Верхнехавского муниципального района Воронежской области</w:t>
      </w:r>
    </w:p>
    <w:p w:rsidR="000613F3" w:rsidRPr="000613F3" w:rsidRDefault="000613F3" w:rsidP="000613F3">
      <w:pPr>
        <w:shd w:val="clear" w:color="auto" w:fill="FFFFFF"/>
        <w:spacing w:after="0" w:line="240" w:lineRule="auto"/>
        <w:jc w:val="center"/>
        <w:rPr>
          <w:rFonts w:ascii="Times New Roman" w:eastAsia="Times New Roman" w:hAnsi="Times New Roman" w:cs="Times New Roman"/>
          <w:color w:val="212121"/>
          <w:sz w:val="21"/>
          <w:szCs w:val="21"/>
          <w:lang w:eastAsia="ru-RU"/>
        </w:rPr>
      </w:pPr>
    </w:p>
    <w:p w:rsidR="000613F3" w:rsidRPr="000613F3" w:rsidRDefault="000613F3" w:rsidP="000613F3">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0613F3">
        <w:rPr>
          <w:rFonts w:ascii="Times New Roman" w:eastAsia="Times New Roman" w:hAnsi="Times New Roman" w:cs="Times New Roman"/>
          <w:b/>
          <w:bCs/>
          <w:color w:val="212121"/>
          <w:sz w:val="21"/>
          <w:szCs w:val="21"/>
          <w:lang w:eastAsia="ru-RU"/>
        </w:rPr>
        <w:t>РЕШЕНИЕ</w:t>
      </w:r>
    </w:p>
    <w:p w:rsidR="000613F3" w:rsidRPr="000613F3" w:rsidRDefault="000613F3" w:rsidP="000613F3">
      <w:pPr>
        <w:spacing w:after="0" w:line="240" w:lineRule="auto"/>
        <w:rPr>
          <w:rFonts w:ascii="Times New Roman" w:eastAsia="Times New Roman" w:hAnsi="Times New Roman" w:cs="Times New Roman"/>
          <w:sz w:val="24"/>
          <w:szCs w:val="24"/>
          <w:lang w:eastAsia="ru-RU"/>
        </w:rPr>
      </w:pPr>
      <w:r w:rsidRPr="000613F3">
        <w:rPr>
          <w:rFonts w:ascii="Times New Roman" w:eastAsia="Times New Roman" w:hAnsi="Times New Roman" w:cs="Times New Roman"/>
          <w:color w:val="212121"/>
          <w:sz w:val="21"/>
          <w:szCs w:val="21"/>
          <w:lang w:eastAsia="ru-RU"/>
        </w:rPr>
        <w:br/>
      </w:r>
      <w:r w:rsidRPr="000613F3">
        <w:rPr>
          <w:rFonts w:ascii="Times New Roman" w:eastAsia="Times New Roman" w:hAnsi="Times New Roman" w:cs="Times New Roman"/>
          <w:color w:val="212121"/>
          <w:sz w:val="21"/>
          <w:szCs w:val="21"/>
          <w:shd w:val="clear" w:color="auto" w:fill="FFFFFF"/>
          <w:lang w:eastAsia="ru-RU"/>
        </w:rPr>
        <w:t>Об осуществлении части полномочий</w:t>
      </w:r>
      <w:r w:rsidRPr="000613F3">
        <w:rPr>
          <w:rFonts w:ascii="Times New Roman" w:eastAsia="Times New Roman" w:hAnsi="Times New Roman" w:cs="Times New Roman"/>
          <w:color w:val="212121"/>
          <w:sz w:val="21"/>
          <w:szCs w:val="21"/>
          <w:lang w:eastAsia="ru-RU"/>
        </w:rPr>
        <w:br/>
      </w:r>
      <w:r w:rsidRPr="000613F3">
        <w:rPr>
          <w:rFonts w:ascii="Times New Roman" w:eastAsia="Times New Roman" w:hAnsi="Times New Roman" w:cs="Times New Roman"/>
          <w:color w:val="212121"/>
          <w:sz w:val="21"/>
          <w:szCs w:val="21"/>
          <w:shd w:val="clear" w:color="auto" w:fill="FFFFFF"/>
          <w:lang w:eastAsia="ru-RU"/>
        </w:rPr>
        <w:t>Парижскокоммунского сельского поселения</w:t>
      </w:r>
      <w:r w:rsidRPr="000613F3">
        <w:rPr>
          <w:rFonts w:ascii="Times New Roman" w:eastAsia="Times New Roman" w:hAnsi="Times New Roman" w:cs="Times New Roman"/>
          <w:color w:val="212121"/>
          <w:sz w:val="21"/>
          <w:szCs w:val="21"/>
          <w:lang w:eastAsia="ru-RU"/>
        </w:rPr>
        <w:br/>
      </w:r>
      <w:r w:rsidRPr="000613F3">
        <w:rPr>
          <w:rFonts w:ascii="Times New Roman" w:eastAsia="Times New Roman" w:hAnsi="Times New Roman" w:cs="Times New Roman"/>
          <w:color w:val="212121"/>
          <w:sz w:val="21"/>
          <w:szCs w:val="21"/>
          <w:shd w:val="clear" w:color="auto" w:fill="FFFFFF"/>
          <w:lang w:eastAsia="ru-RU"/>
        </w:rPr>
        <w:t>в сфере земельного контроля</w:t>
      </w:r>
      <w:r w:rsidRPr="000613F3">
        <w:rPr>
          <w:rFonts w:ascii="Times New Roman" w:eastAsia="Times New Roman" w:hAnsi="Times New Roman" w:cs="Times New Roman"/>
          <w:color w:val="212121"/>
          <w:sz w:val="21"/>
          <w:szCs w:val="21"/>
          <w:lang w:eastAsia="ru-RU"/>
        </w:rPr>
        <w:br/>
      </w:r>
      <w:r w:rsidRPr="000613F3">
        <w:rPr>
          <w:rFonts w:ascii="Times New Roman" w:eastAsia="Times New Roman" w:hAnsi="Times New Roman" w:cs="Times New Roman"/>
          <w:color w:val="212121"/>
          <w:sz w:val="21"/>
          <w:szCs w:val="21"/>
          <w:lang w:eastAsia="ru-RU"/>
        </w:rPr>
        <w:br/>
      </w:r>
      <w:r w:rsidRPr="000613F3">
        <w:rPr>
          <w:rFonts w:ascii="Times New Roman" w:eastAsia="Times New Roman" w:hAnsi="Times New Roman" w:cs="Times New Roman"/>
          <w:color w:val="212121"/>
          <w:sz w:val="21"/>
          <w:szCs w:val="21"/>
          <w:shd w:val="clear" w:color="auto" w:fill="FFFFFF"/>
          <w:lang w:eastAsia="ru-RU"/>
        </w:rPr>
        <w:t>В соответствии с Федеральным законом от 06.10.2003г. № 131-ФЗ «ОБ общих принципах организации местного самоуправления в Российской Федерации» Уставом Парижскокоммунского сельского поселения Верхнехавского муниципального района, рассмотрев проект соглашения об осуществлении части полномочий Парижскокоммунского сельского поселения Верхнехавского муниципального района органами местного самоуправления Верхнехавского муниципального района, Совет народных депутатов Парижскокоммунского сельского поселения</w:t>
      </w:r>
      <w:r w:rsidRPr="000613F3">
        <w:rPr>
          <w:rFonts w:ascii="Times New Roman" w:eastAsia="Times New Roman" w:hAnsi="Times New Roman" w:cs="Times New Roman"/>
          <w:color w:val="212121"/>
          <w:sz w:val="21"/>
          <w:szCs w:val="21"/>
          <w:lang w:eastAsia="ru-RU"/>
        </w:rPr>
        <w:br/>
      </w:r>
    </w:p>
    <w:p w:rsidR="000613F3" w:rsidRPr="000613F3" w:rsidRDefault="000613F3" w:rsidP="000613F3">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0613F3">
        <w:rPr>
          <w:rFonts w:ascii="Times New Roman" w:eastAsia="Times New Roman" w:hAnsi="Times New Roman" w:cs="Times New Roman"/>
          <w:b/>
          <w:bCs/>
          <w:color w:val="212121"/>
          <w:sz w:val="21"/>
          <w:szCs w:val="21"/>
          <w:lang w:eastAsia="ru-RU"/>
        </w:rPr>
        <w:t>РЕШИЛ:</w:t>
      </w:r>
    </w:p>
    <w:p w:rsidR="00704C88" w:rsidRPr="00CF3F4C" w:rsidRDefault="000613F3" w:rsidP="000613F3">
      <w:r w:rsidRPr="000613F3">
        <w:rPr>
          <w:rFonts w:ascii="Times New Roman" w:eastAsia="Times New Roman" w:hAnsi="Times New Roman" w:cs="Times New Roman"/>
          <w:color w:val="212121"/>
          <w:sz w:val="21"/>
          <w:szCs w:val="21"/>
          <w:lang w:eastAsia="ru-RU"/>
        </w:rPr>
        <w:br/>
      </w:r>
      <w:r w:rsidRPr="000613F3">
        <w:rPr>
          <w:rFonts w:ascii="Times New Roman" w:eastAsia="Times New Roman" w:hAnsi="Times New Roman" w:cs="Times New Roman"/>
          <w:color w:val="212121"/>
          <w:sz w:val="21"/>
          <w:szCs w:val="21"/>
          <w:shd w:val="clear" w:color="auto" w:fill="FFFFFF"/>
          <w:lang w:eastAsia="ru-RU"/>
        </w:rPr>
        <w:t>1. Утвердить проект соглашения об осуществлении части полномочий Парижскокоммунского сельского поселения Верхнехавского муниципального района органами местного самоуправления Верхнехавского муниципального района .</w:t>
      </w:r>
      <w:r w:rsidRPr="000613F3">
        <w:rPr>
          <w:rFonts w:ascii="Times New Roman" w:eastAsia="Times New Roman" w:hAnsi="Times New Roman" w:cs="Times New Roman"/>
          <w:color w:val="212121"/>
          <w:sz w:val="21"/>
          <w:szCs w:val="21"/>
          <w:lang w:eastAsia="ru-RU"/>
        </w:rPr>
        <w:br/>
      </w:r>
      <w:r w:rsidRPr="000613F3">
        <w:rPr>
          <w:rFonts w:ascii="Times New Roman" w:eastAsia="Times New Roman" w:hAnsi="Times New Roman" w:cs="Times New Roman"/>
          <w:color w:val="212121"/>
          <w:sz w:val="21"/>
          <w:szCs w:val="21"/>
          <w:shd w:val="clear" w:color="auto" w:fill="FFFFFF"/>
          <w:lang w:eastAsia="ru-RU"/>
        </w:rPr>
        <w:t>2. Поручить администрации Парижскокоммунского сельского поселения заключить с администрацией Верхнехавского муниципального района соглашение по осуществлению земельного контроля за использованием земель Парижскокоммунского сельского поселения .</w:t>
      </w:r>
      <w:r w:rsidRPr="000613F3">
        <w:rPr>
          <w:rFonts w:ascii="Times New Roman" w:eastAsia="Times New Roman" w:hAnsi="Times New Roman" w:cs="Times New Roman"/>
          <w:color w:val="212121"/>
          <w:sz w:val="21"/>
          <w:szCs w:val="21"/>
          <w:lang w:eastAsia="ru-RU"/>
        </w:rPr>
        <w:br/>
      </w:r>
      <w:r w:rsidRPr="000613F3">
        <w:rPr>
          <w:rFonts w:ascii="Times New Roman" w:eastAsia="Times New Roman" w:hAnsi="Times New Roman" w:cs="Times New Roman"/>
          <w:color w:val="212121"/>
          <w:sz w:val="21"/>
          <w:szCs w:val="21"/>
          <w:shd w:val="clear" w:color="auto" w:fill="FFFFFF"/>
          <w:lang w:eastAsia="ru-RU"/>
        </w:rPr>
        <w:t>3. Контроль за исполнением настоящего решения оставляю за собой.</w:t>
      </w:r>
      <w:r w:rsidRPr="000613F3">
        <w:rPr>
          <w:rFonts w:ascii="Times New Roman" w:eastAsia="Times New Roman" w:hAnsi="Times New Roman" w:cs="Times New Roman"/>
          <w:color w:val="212121"/>
          <w:sz w:val="21"/>
          <w:szCs w:val="21"/>
          <w:lang w:eastAsia="ru-RU"/>
        </w:rPr>
        <w:br/>
      </w:r>
      <w:r w:rsidRPr="000613F3">
        <w:rPr>
          <w:rFonts w:ascii="Times New Roman" w:eastAsia="Times New Roman" w:hAnsi="Times New Roman" w:cs="Times New Roman"/>
          <w:color w:val="212121"/>
          <w:sz w:val="21"/>
          <w:szCs w:val="21"/>
          <w:lang w:eastAsia="ru-RU"/>
        </w:rPr>
        <w:br/>
      </w:r>
      <w:r w:rsidRPr="000613F3">
        <w:rPr>
          <w:rFonts w:ascii="Times New Roman" w:eastAsia="Times New Roman" w:hAnsi="Times New Roman" w:cs="Times New Roman"/>
          <w:color w:val="212121"/>
          <w:sz w:val="21"/>
          <w:szCs w:val="21"/>
          <w:lang w:eastAsia="ru-RU"/>
        </w:rPr>
        <w:br/>
      </w:r>
      <w:r w:rsidRPr="000613F3">
        <w:rPr>
          <w:rFonts w:ascii="Times New Roman" w:eastAsia="Times New Roman" w:hAnsi="Times New Roman" w:cs="Times New Roman"/>
          <w:color w:val="212121"/>
          <w:sz w:val="21"/>
          <w:szCs w:val="21"/>
          <w:shd w:val="clear" w:color="auto" w:fill="FFFFFF"/>
          <w:lang w:eastAsia="ru-RU"/>
        </w:rPr>
        <w:t>Глава Парижскокоммунского</w:t>
      </w:r>
      <w:r w:rsidRPr="000613F3">
        <w:rPr>
          <w:rFonts w:ascii="Times New Roman" w:eastAsia="Times New Roman" w:hAnsi="Times New Roman" w:cs="Times New Roman"/>
          <w:color w:val="212121"/>
          <w:sz w:val="21"/>
          <w:szCs w:val="21"/>
          <w:lang w:eastAsia="ru-RU"/>
        </w:rPr>
        <w:br/>
      </w:r>
      <w:r w:rsidRPr="000613F3">
        <w:rPr>
          <w:rFonts w:ascii="Times New Roman" w:eastAsia="Times New Roman" w:hAnsi="Times New Roman" w:cs="Times New Roman"/>
          <w:color w:val="212121"/>
          <w:sz w:val="21"/>
          <w:szCs w:val="21"/>
          <w:shd w:val="clear" w:color="auto" w:fill="FFFFFF"/>
          <w:lang w:eastAsia="ru-RU"/>
        </w:rPr>
        <w:t xml:space="preserve">сельского поселения </w:t>
      </w:r>
      <w:proofErr w:type="spellStart"/>
      <w:r w:rsidRPr="000613F3">
        <w:rPr>
          <w:rFonts w:ascii="Times New Roman" w:eastAsia="Times New Roman" w:hAnsi="Times New Roman" w:cs="Times New Roman"/>
          <w:color w:val="212121"/>
          <w:sz w:val="21"/>
          <w:szCs w:val="21"/>
          <w:shd w:val="clear" w:color="auto" w:fill="FFFFFF"/>
          <w:lang w:eastAsia="ru-RU"/>
        </w:rPr>
        <w:t>С.М.Савченко</w:t>
      </w:r>
      <w:proofErr w:type="spellEnd"/>
      <w:r w:rsidRPr="000613F3">
        <w:rPr>
          <w:rFonts w:ascii="Times New Roman" w:eastAsia="Times New Roman" w:hAnsi="Times New Roman" w:cs="Times New Roman"/>
          <w:color w:val="212121"/>
          <w:sz w:val="21"/>
          <w:szCs w:val="21"/>
          <w:lang w:eastAsia="ru-RU"/>
        </w:rPr>
        <w:br/>
      </w:r>
      <w:r w:rsidRPr="000613F3">
        <w:rPr>
          <w:rFonts w:ascii="Times New Roman" w:eastAsia="Times New Roman" w:hAnsi="Times New Roman" w:cs="Times New Roman"/>
          <w:color w:val="212121"/>
          <w:sz w:val="21"/>
          <w:szCs w:val="21"/>
          <w:lang w:eastAsia="ru-RU"/>
        </w:rPr>
        <w:br/>
      </w:r>
      <w:r w:rsidRPr="000613F3">
        <w:rPr>
          <w:rFonts w:ascii="Times New Roman" w:eastAsia="Times New Roman" w:hAnsi="Times New Roman" w:cs="Times New Roman"/>
          <w:color w:val="212121"/>
          <w:sz w:val="21"/>
          <w:szCs w:val="21"/>
          <w:shd w:val="clear" w:color="auto" w:fill="FFFFFF"/>
          <w:lang w:eastAsia="ru-RU"/>
        </w:rPr>
        <w:t>от 26.02.2013 </w:t>
      </w:r>
      <w:r w:rsidRPr="000613F3">
        <w:rPr>
          <w:rFonts w:ascii="Times New Roman" w:eastAsia="Times New Roman" w:hAnsi="Times New Roman" w:cs="Times New Roman"/>
          <w:color w:val="212121"/>
          <w:sz w:val="21"/>
          <w:szCs w:val="21"/>
          <w:lang w:eastAsia="ru-RU"/>
        </w:rPr>
        <w:br/>
      </w:r>
      <w:r w:rsidRPr="000613F3">
        <w:rPr>
          <w:rFonts w:ascii="Times New Roman" w:eastAsia="Times New Roman" w:hAnsi="Times New Roman" w:cs="Times New Roman"/>
          <w:color w:val="212121"/>
          <w:sz w:val="21"/>
          <w:szCs w:val="21"/>
          <w:shd w:val="clear" w:color="auto" w:fill="FFFFFF"/>
          <w:lang w:eastAsia="ru-RU"/>
        </w:rPr>
        <w:t>№ 101 </w:t>
      </w:r>
      <w:bookmarkStart w:id="0" w:name="_GoBack"/>
      <w:bookmarkEnd w:id="0"/>
    </w:p>
    <w:sectPr w:rsidR="00704C88" w:rsidRPr="00CF3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67BFE"/>
    <w:multiLevelType w:val="multilevel"/>
    <w:tmpl w:val="0E425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9D"/>
    <w:rsid w:val="000613F3"/>
    <w:rsid w:val="0009755F"/>
    <w:rsid w:val="00097AF3"/>
    <w:rsid w:val="0021139D"/>
    <w:rsid w:val="00466CA2"/>
    <w:rsid w:val="004D20DC"/>
    <w:rsid w:val="00704C88"/>
    <w:rsid w:val="00925B26"/>
    <w:rsid w:val="00CF3F4C"/>
    <w:rsid w:val="00D36B1E"/>
    <w:rsid w:val="00D66659"/>
    <w:rsid w:val="00EC7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68AA5-5D83-4FE3-A2B0-B03EE99C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666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5384">
      <w:bodyDiv w:val="1"/>
      <w:marLeft w:val="0"/>
      <w:marRight w:val="0"/>
      <w:marTop w:val="0"/>
      <w:marBottom w:val="0"/>
      <w:divBdr>
        <w:top w:val="none" w:sz="0" w:space="0" w:color="auto"/>
        <w:left w:val="none" w:sz="0" w:space="0" w:color="auto"/>
        <w:bottom w:val="none" w:sz="0" w:space="0" w:color="auto"/>
        <w:right w:val="none" w:sz="0" w:space="0" w:color="auto"/>
      </w:divBdr>
    </w:div>
    <w:div w:id="960526948">
      <w:bodyDiv w:val="1"/>
      <w:marLeft w:val="0"/>
      <w:marRight w:val="0"/>
      <w:marTop w:val="0"/>
      <w:marBottom w:val="0"/>
      <w:divBdr>
        <w:top w:val="none" w:sz="0" w:space="0" w:color="auto"/>
        <w:left w:val="none" w:sz="0" w:space="0" w:color="auto"/>
        <w:bottom w:val="none" w:sz="0" w:space="0" w:color="auto"/>
        <w:right w:val="none" w:sz="0" w:space="0" w:color="auto"/>
      </w:divBdr>
    </w:div>
    <w:div w:id="977421254">
      <w:bodyDiv w:val="1"/>
      <w:marLeft w:val="0"/>
      <w:marRight w:val="0"/>
      <w:marTop w:val="0"/>
      <w:marBottom w:val="0"/>
      <w:divBdr>
        <w:top w:val="none" w:sz="0" w:space="0" w:color="auto"/>
        <w:left w:val="none" w:sz="0" w:space="0" w:color="auto"/>
        <w:bottom w:val="none" w:sz="0" w:space="0" w:color="auto"/>
        <w:right w:val="none" w:sz="0" w:space="0" w:color="auto"/>
      </w:divBdr>
    </w:div>
    <w:div w:id="1517311793">
      <w:bodyDiv w:val="1"/>
      <w:marLeft w:val="0"/>
      <w:marRight w:val="0"/>
      <w:marTop w:val="0"/>
      <w:marBottom w:val="0"/>
      <w:divBdr>
        <w:top w:val="none" w:sz="0" w:space="0" w:color="auto"/>
        <w:left w:val="none" w:sz="0" w:space="0" w:color="auto"/>
        <w:bottom w:val="none" w:sz="0" w:space="0" w:color="auto"/>
        <w:right w:val="none" w:sz="0" w:space="0" w:color="auto"/>
      </w:divBdr>
    </w:div>
    <w:div w:id="1580863186">
      <w:bodyDiv w:val="1"/>
      <w:marLeft w:val="0"/>
      <w:marRight w:val="0"/>
      <w:marTop w:val="0"/>
      <w:marBottom w:val="0"/>
      <w:divBdr>
        <w:top w:val="none" w:sz="0" w:space="0" w:color="auto"/>
        <w:left w:val="none" w:sz="0" w:space="0" w:color="auto"/>
        <w:bottom w:val="none" w:sz="0" w:space="0" w:color="auto"/>
        <w:right w:val="none" w:sz="0" w:space="0" w:color="auto"/>
      </w:divBdr>
    </w:div>
    <w:div w:id="167086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2</cp:revision>
  <dcterms:created xsi:type="dcterms:W3CDTF">2023-07-18T08:12:00Z</dcterms:created>
  <dcterms:modified xsi:type="dcterms:W3CDTF">2023-07-18T08:12:00Z</dcterms:modified>
</cp:coreProperties>
</file>