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CE" w:rsidRPr="00570ACE" w:rsidRDefault="00570ACE" w:rsidP="0057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 </w:t>
      </w:r>
    </w:p>
    <w:p w:rsidR="00570ACE" w:rsidRPr="00570ACE" w:rsidRDefault="00570ACE" w:rsidP="0057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 ВЕ</w:t>
      </w:r>
    </w:p>
    <w:p w:rsidR="00570ACE" w:rsidRPr="00570ACE" w:rsidRDefault="00570ACE" w:rsidP="0057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РХНЕХАВСКОГО МУНИЦИПАЛЬНОГО РАЙОНА </w:t>
      </w:r>
    </w:p>
    <w:p w:rsidR="00570ACE" w:rsidRPr="00570ACE" w:rsidRDefault="00570ACE" w:rsidP="0057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570ACE" w:rsidRPr="00570ACE" w:rsidRDefault="00570ACE" w:rsidP="0057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70ACE" w:rsidRPr="00570ACE" w:rsidRDefault="00570ACE" w:rsidP="0057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570ACE" w:rsidRPr="00570ACE" w:rsidRDefault="00570ACE" w:rsidP="00570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О рассмотрении проекта бюджета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Парижскокоммунского сельского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поселения Верхнехавского муниципального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района на 2014 год и на плановый период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2015 и 2016 годов.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Рассмотрев проект бюджета Парижскокоммунского сельского поселения Верхнехавского муниципального района на 2014 год и на плановый период 2015 и 2016 годов, Совет народных депутатов Парижскокоммунского сельского поселения Верхнехавского муниципального района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570ACE" w:rsidRPr="00570ACE" w:rsidRDefault="00570ACE" w:rsidP="0057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РЕШИЛ:</w:t>
      </w:r>
    </w:p>
    <w:p w:rsidR="00570ACE" w:rsidRPr="00570ACE" w:rsidRDefault="00570ACE" w:rsidP="005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Одобрить в целом проект бюджета Парижскокоммунского сельского поселения Верхнехавского муниципального района на 2014 год и на плановый период 2015 и 2016 годов.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Назначить публичные слушания по обсуждению проекта бюджета Парижскокоммунского сельского поселения Верхнехавского муниципального района на 2014 год и на плановый период 2015 и 2016 годов на 25 декабря 2013 года на 10 часов.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Определить место проведения публичных слушаний, зал заседаний в здании администрации Парижскокоммунского сельского поселения Верхнехавского муниципального района , расположенный по адресу: с Парижская Коммуна, ул. Совхозная, 38А.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 Возложить обязанности информационного и материально-технического обеспечения публичных слушаний на специалиста сельского поселения Санину Р.Н.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5. Обязанности по учету предложений и замечаний в проект бюджета Парижскокоммунского сельского поселения Верхнехавского муниципального района на 2014 год и на плановый период 2015 и 2016 годов, поступивших от населения сельского поселения возложить на Санину Л.В., специалиста администрации Парижскокоммунского сельского поселения Верхнехавского муниципального района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6. Настоящее решение вступает в силу со дня его обнародования.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7. Контроль исполнения настоящего решения оставляю за собой.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Глава Парижскокоммунского сельского поселения С.М.Савченко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Совет народных депутатов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28.11.2013г.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№ 115-IV-СНД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570ACE" w:rsidRPr="00570ACE" w:rsidRDefault="00570ACE" w:rsidP="005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70ACE" w:rsidRPr="00570ACE" w:rsidRDefault="00570ACE" w:rsidP="00570A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ПРОЕКТ</w:t>
      </w:r>
    </w:p>
    <w:p w:rsidR="00570ACE" w:rsidRPr="00570ACE" w:rsidRDefault="00570ACE" w:rsidP="0057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570ACE" w:rsidRPr="00570ACE" w:rsidRDefault="00570ACE" w:rsidP="0057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 </w:t>
      </w:r>
    </w:p>
    <w:p w:rsidR="00570ACE" w:rsidRPr="00570ACE" w:rsidRDefault="00570ACE" w:rsidP="0057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ВЕРХНЕХАВСКОГО МУНИЦИПАЛЬНОГО РАЙОНА </w:t>
      </w:r>
    </w:p>
    <w:p w:rsidR="00570ACE" w:rsidRPr="00570ACE" w:rsidRDefault="00570ACE" w:rsidP="0057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ВОРОНЕЖСКОЙ ОБЛАСТИ</w:t>
      </w:r>
    </w:p>
    <w:p w:rsidR="00570ACE" w:rsidRPr="00570ACE" w:rsidRDefault="00570ACE" w:rsidP="0057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70ACE" w:rsidRPr="00570ACE" w:rsidRDefault="00570ACE" w:rsidP="0057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570ACE" w:rsidRPr="00570ACE" w:rsidRDefault="00570ACE" w:rsidP="0057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70ACE" w:rsidRPr="00570ACE" w:rsidRDefault="00570ACE" w:rsidP="005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Парижская Коммуна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570ACE" w:rsidRPr="00570ACE" w:rsidRDefault="00570ACE" w:rsidP="0057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БЮДЖЕТЕ ПАРИЖСКОКОММУНСКОГО СЕЛЬСКОГО ПОСЕЛЕНИЯ ВЕРХНЕХАВСКОГО МУНИЦИПАЛЬНОГО РАЙОНА НА 2014 ГОД И НА ПЛАНОВЫЙ ПЕРИОД 2015 И 2016 ГОДОВ</w:t>
      </w:r>
    </w:p>
    <w:p w:rsidR="00570ACE" w:rsidRPr="00570ACE" w:rsidRDefault="00570ACE" w:rsidP="005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  <w:t>Статья 1. Основные характеристики бюджета сельского поселения на 2014 год и на плановый период 2015 и 2016 годов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Утвердить основные характеристики бюджета сельского поселения на 2014 год: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1) прогнозируемый общий объём доходов бюджета сельского поселения в сумме 3936,8 тыс. рублей, в том числе безвозмездные поступления из областного бюджета в сумме 58,6 тыс.рублей, безвозмездные поступления из бюджета муниципального района в сумме 2417,2 тыс.рублей.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2) общий объём расходов бюджета сельского поселения в сумме 3936,8 тыс. рублей;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3) прогнозируемый бюджет сельского поселения сбалансированный;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Утвердить основные характеристики бюджета сельского поселения на 2015 год и на 2016 год: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1) прогнозируемый общий объём доходов бюджета сельского поселения на 2015 год в сумме 3523,5 тыс. рублей, в том числе безвозмездные поступления из областного бюджета в сумме 58,8 тыс.рублей, безвозмездные поступления из бюджета муниципального района в сумме 1993,7 тыс.рублей и на 2016 год в сумме 3677,7 тыс. рублей, в том числе безвозмездные поступления из областного бюджета в сумме 58,8 тыс.рублей, безвозмездные поступления из бюджета муниципального района в сумме 2134,9 тыс.рублей.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2) общий объём расходов бюджета сельского поселения на 2015 год в сумме 3523,5 тыс. рублей, в том числе условно утвержденные расходы в сумме- 88,2 тыс.руб. и на 2016 год в сумме 3677,7 тыс. рублей, в том числе условно утвержденные расходы в сумме- 183,9 тыс.руб.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570ACE" w:rsidRPr="00570ACE" w:rsidRDefault="00570ACE" w:rsidP="005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Статья 2. Нормативы распределения доходов между бюджетами бюджетной системы Российской Федерации на 2014 год и на плановый период 2015 и 2016 годов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570ACE" w:rsidRPr="00570ACE" w:rsidRDefault="00570ACE" w:rsidP="005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1.В соответствии с пунктом 2 статьи 184.1 бюджетного кодекса Российской Федерации утвердить: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нормативы отчислений от налогов и сборов в бюджет поселения на 2014 год и на плановый период 2015 и 2016 годов согласно приложению № 1 к настоящему решению Совета народных депутатов;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- нормативы отчислений неналоговых доходов бюджета поселения на 2013 год и на плановый период 2014 и 2015 годов согласно приложению № 2 к настоящему решению Совета народных депутатов.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570ACE" w:rsidRPr="00570ACE" w:rsidRDefault="00570ACE" w:rsidP="005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Статья 3. Главные администраторы доходов бюджета поселения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570ACE" w:rsidRPr="00570ACE" w:rsidRDefault="00570ACE" w:rsidP="005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перечень главных администраторов доходов бюджета поселения - органов местного самоуправления Парижскокоммунского сельского поселения согласно приложению 3 к настоящему решению.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570ACE" w:rsidRPr="00570ACE" w:rsidRDefault="00570ACE" w:rsidP="005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Статья 4. Бюджетные ассигнования бюджета поселения на 2014 год и на плановый период 2015 и 2016 годов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570ACE" w:rsidRPr="00570ACE" w:rsidRDefault="00570ACE" w:rsidP="005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ведомственную структуру расходов бюджета поселения: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1) на 2014 год согласно приложению 4 к настоящему решению;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2) на плановый период 2015 и 2016 годов согласно приложению 5 к настоящему решению.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Утвердить распределение бюджетных ассигнований по разделам, подразделам, целевым статьям (муниципальным программам Парижскокоммунского сельского поселения Верхнехавского муниципального района Воронежской области), группам видов расходов классификации расходов бюджета сельского поселения: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1) на 2014 год согласно приложению 6 к настоящему решению;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2) на плановый период 2015 и 2016 годов согласно приложению 7 к настоящему решению.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Утвердить распределение бюджетных ассигнований по целевым статьям (муниципальным программам Парижскокоммунского сельского поселения Верхнехавского муниципального района Воронежской области), группам видов расходов, разделам, подразделам классификации расходов бюджета сельского поселения: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1) на 2014 год согласно приложению 8 к настоящему решению;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2) на плановый период 2015 и 2016 годов согласно приложению 9 к настоящему решению.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7. Утвердить объем бюджетных ассигнований дорожного фонда Парижскокоммунского сельского поселения Верхнехавского муниципального района Воронежской области на 2014 год и на плановый период 2015 и 2016 годов в размере прогнозируемого объема установленных действующим законодательством источников формирования дорожного фонда на 2014 год согласно приложению 10 к настоящему решению и на плановый период 2015 и 2016 годов согласно приложению 11 к настоящему решению.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Установить, что средства дорожного фонда направляются на капитальный ремонт, ремонт и содержание автомобильных дорог общего пользования регионального или межмуниципального значения и искусственных сооружений на них.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Статья 5. Особенности использования бюджетных ассигнований по обеспечению деятельности муниципальных органов Парижскокоммунского сельского поселения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Исполнительный орган местного самоуправления Парижскокоммунского сельского поселения не вправе принимать решения, приводящие к увеличению в 2014 году численности муниципальных служащих администрации Парижскокоммунского сельского поселения.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Статья 6. Муниципальные внутренние заимствования Парижскокоммунского сельского поселения, муниципальный долг Парижскокоммунского сельского поселения и предоставление муниципальных гарантий Парижскокоммунского сельского поселения Верхнехавского муниципального района Воронежской области в валюте Российской Федерации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1.Муниципальный долг Парижскокоммунского сельского поселения на начало планируемого года отсутствует.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2.Привлечение муниципальных заимствований в 2014, 2015 и 2016 годах не планируется.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Муниципальные гарантии Парижскокоммунского сельского поселения на начало планируемого года отсутствуют.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 Предоставление муниципальных гарантий в 2014, 2015 и 2016 годов не планируется.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Статья 7. Особенности исполнения бюджета поселения в 2014 году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1. Установить, что остатки средств бюджета поселения по состоянию на 1 января 2014 года, образовавшиеся в связи с неполным использованием бюджетных ассигнований по средствам, поступившим в 2013 году из федерального бюджета, направляются в 2014 году в соответствии со статьей 242 Бюджетного кодекса Российской Федерации.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2. Установить, что остатки средств бюджета поселения на начало текущего финансового года в объеме до 50,05 тыс. рублей могут направляться в текущем финансовом году на покрытие временных кассовых разрывов.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3. Установить, что не использованные по состоянию на 1 января 2014 года остатки межбюджетных трансфертов, предоставленных из областного бюджета местным бюджетам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2014 года.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Установить, что не использованные по состоянию на 1 января 2014 года остатки межбюджетных трансфертов, предоставленных из областного бюджета местным бюджетам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2014 года.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 соответствии с решением главного администратора средств областного бюджета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Возврат не использованных по состоянию на 1 января 2014 года остатков межбюджетных трансфертов в областной бюджет осуществляется в порядке, установленном исполнительным органом государственной власти Воронежской области в сфере финансово-бюджетной политики.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4.Установить в соответствии с решением Совета народных депутатов Парижскокоммунского сельского поселения «Об утверждении положения о бюджетном процессе в Парижскокоммунском сельском поселении» следующие основания для внесения изменений в показатели сводной бюджетной росписи бюджета поселения и (или) распределения бюджетных ассигнований без внесения изменений в решение Совета народных депутатов Парижскокоммунского сельского поселения «Об утверждении бюджета Парижскокоммунского сельского поселения на 2014 год и на плановый период 2015 и 2016 годов»: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1) направление остатков средств бюджета поселения, предусмотренных частью 1 настоящей статьи;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2) изменение бюджетной классификации Российской Федерации в соответствии с нормативными 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правовыми актами Российской Федерации;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3) увеличение бюджетных ассигнований на сумму средств областного бюджета по согласованию с главным администратором средств областного бюджета;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Статья 8. Вступление в силу настоящего решения Совета народных депутатов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570ACE" w:rsidRPr="00570ACE" w:rsidRDefault="00570ACE" w:rsidP="005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Настоящее решение Совета народных депутатов Парижскокоммунского сельского поселения Верхнехавского муниципального района вступает в силу с 1 января 2014 года.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570ACE" w:rsidRPr="00570ACE" w:rsidRDefault="00570ACE" w:rsidP="005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70ACE" w:rsidRPr="00570ACE" w:rsidRDefault="00570ACE" w:rsidP="005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Парижскокоммунского сельского поселения С.М.Савченко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Совет народных депутатов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28.11.2013г.</w:t>
      </w:r>
      <w:r w:rsidRPr="00570AC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№ 115-IV-СНД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570ACE"/>
    <w:rsid w:val="00704C8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2023-07-18T08:03:00Z</dcterms:created>
  <dcterms:modified xsi:type="dcterms:W3CDTF">2023-07-18T08:03:00Z</dcterms:modified>
</cp:coreProperties>
</file>