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3B4" w:rsidRPr="000473B4" w:rsidRDefault="000473B4" w:rsidP="000473B4">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СОВЕТ  НАРОДНЫХ  ДЕПУТАТОВ</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ПАРИЖСКОКОММУНСКОГО  СЕЛЬСКОГО  ПОСЕЛЕНИЯ</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ВЕРХНЕХАВСКОГО  МУНИЦИПАЛЬНОГО  РАЙОНА</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ВОРОНЕЖСКОЙ  ОБЛАСТИ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Р Е Ш Е Н И Е</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О внесении изменений  в решение</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Совета народных депутатов</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Парижскокоммунского сельского поселения</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Верхнехавского муниципального района</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от 28.12.2015 г. № 17-V- СНД</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О бюджете Парижскокоммунского</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сельского поселения Верхнехавского</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муниципального района</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на 2016 год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Совет народных  депутатов Парижскокоммунского сельского поселения Верхнехавского муниципального района Воронежской области</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Р Е Ш И Л:</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Внести   в решение Совета народных депутатов Парижскокоммунского сельского поселения</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Верхнехавского муниципального района от 28.12.2015 г. № 17-V- СНД</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от 24.12.2015 г. № 15-V- СНД</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lastRenderedPageBreak/>
        <w:t>« О бюджете Парижскокоммунского сельского поселения Верхнехавского  муниципального района на 2016 год »  следующие изменения:</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1. В статье 1</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 пункте 1.1 слова  «Общий объем  доходов  бюджета сельского поселения» в сумме  4117,6 тыс.рублей,   в том числе  безвозмездные поступления из областного бюджета  в сумме 68,9 тыс.руб., безвозмездные поступления из  бюджета муниципального района  в сумме 2863,7 тыс. рублей» заменить словами «Общий объем  доходов  бюджета сельского поселения» в сумме 4343,4 тыс.рублей,   в том числе безвозмездные поступления из областного бюджета  в сумме 68,9 тыс.руб., безвозмездные поступления из  бюджета муниципального района  в сумме  3068,4 тыс. рублей»;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 пункте 1,2 слова «Общий объем расходов бюджета сельского поселения» в сумме 4117,6 тыс.рублей» заменить словами  «Общий объем расходов бюджета сельского поселения» в сумме 4599,4 тыс.рублей».</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-дополнить строкой «Прогнозируемый дефицит бюджета» с числом «256,0», который покрывается остатками средств на начало года.</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2. В  приложении № 4 к решению Совета народных депутатов Парижскокоммунского сельского поселения Верхнехавского муниципального района от 28.12.2015 г. № 17-V- СНД</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«Ведомственная структура  расходов бюджета Парижскокоммунского сельского поселения на 2016 год»:</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 строке «Всего» число «4117,6» заменить числом «4599,4»;</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 строке «Администрация Парижскокоммунского сельского поселения» число «2759,2»  заменить числом «3191,0»;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 строке «Общегосударственные вопросы» число «1832,0» заменить числом «1724,3»</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с кодом классификации «914 01»;</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«Основное мероприятии «Обеспечение деятельности главы админнистрации Парижскокоммунского  сельского поселения Верхнехавского муниципального района  Воронежской области»  число «669,2» с кодом классификации 914 01 02 15 1 01 00000  сохранить;</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«Основное мероприятие «Обеспечение деятельности органов местного самоуправления» число «1162,8» с кодом классификации 914 01 04 15 1 02 00000 заменить числом «1055,1»;</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 строке «Расходы на обеспечение деятельности органов местного самоуправления  (Расходы на выплаты персоналу в целях обеспечения выполнения функций муниципальными органами, казенными учреждениями)»  число «752,4» с кодом классификации  914 01 04 15 1 02 92010 100  сохранить;</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lastRenderedPageBreak/>
        <w:t>- в строке «Расходы на обеспечение деятельности органов местного самоуправления  (Закупка товаров, работ и услуг для муниципальных нужд)»  число «389,4» заменить числом «249,3» с кодом классификации  914 01 04 15 1 02 92010 200;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 строке «Расходы на обеспечение деятельности органов местного самоуправления  (Иные бюджетные ассигнования)»  число «21,0» с кодом классификации  914 01 04 15 1 02 92010 800 заменить числом «53,4»;</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 строке  «Национальная оборона» число «68,9»  с кодом классификации 914 02 сохранить;</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строку «Национальная безопасность и правоохранительная деятельность» с числом  «20,0»  с кодом классификации 914 03 исключить;</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«Национальная экономика», код классификации 914 04  число «338,0»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заменить числом «536,0»;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_ в строке «Дорожное хозяйство» (Дорожные фонды), код классификации 914 04 09</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число «338» заменить числом «536,0»;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«Муниципальная программа Парижскокоммунского сельского поселения Верхнехавского       муниципального района Воронежской области «Развитие транспортной системы»        с кодом классификации 914 04 09 24 0 00 00000 число «338,0» заменить числом «536,0»;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«Подпрограмма «Развитие дорожного хозяйства Парижскокоммунского сельского</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поселения Верхнехавского муниципального района Воронежской области» с кодом</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классификации 914 04 09 24 1 00 00000 число «338,0» заменить числом «536,0»;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Основное мероприятие «Развитие сети автомобильных дорог общего</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пользования» с кодом классификации 914 04 09 24 1 01 00000 число «338,0» заменить</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числом «536,0»;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«Мероприятия по развитию сети автомобильных дорог общего пользования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Парижскокоммунского сельского поселения Верхнехавского муниципального района Воронежской области         (Закупка  товаров, работ и услуг для        муниципальных нужд)», с кодом классификации        914 04 09 24 1 01 91290 200  число «338,0» заменить         числом «536,0»;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 строке «Жилищно-коммунальное хозяйство» число  «260,0» заменить числом</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«621,5» с кодом классификации 914 05;</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lastRenderedPageBreak/>
        <w:t>- в строке «Благоустройство» число «260,0»  заменить числом «621,5» с кодом классификации  914 05 03;</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«Муниципальная программа Парижскокоммунского сельского поселения Верхнехавского       муниципального района Воронежской области «Обеспечение доступным и комфортным       жильем  и коммунальными услугами населения Парижскокоммунского сельского поселения       Верхнехавского муниципального района Воронежской области» с кодом классификации       914 05 03 05 0 00 00000 число «160,0» заменить числом «486,0»;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«Подпрограмма «Создание условий для обеспечения доступным и</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комфортным жильем и коммунальными услугами Парижскокоммунского сельского поселения</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Верхнехавского муниципального района Воронежской области» с кодом классификации</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914 05 03 05 1 00 00000 число «160,0» заменить числом «486,0»;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«Основное мероприятие «Благоустройство  территории  Парижскокоммунского сельского        поселения» с кодом классификации 914 05 03 05 1 01 00000 число «160,0» заменить</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числом «486,0»;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«Расходы на благоустройство территории Парижскокоммунского сельского поселения        (Закупка товаров, работ и услуг для  муниципальных нужд» с кодом классификации</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914 05 03 05 1 01 91250 200 число «160,0» заменить числом «486,0»;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«Муниципальная программа Парижскокоммунского сельского поселения</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Верхнехавского муниципального района Воронежской области «Энергоэффективность и</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развитие энергетики» с кодом классификации 914 05 03 30 0 00 00000 число «100,0»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заменить числом «135,5»;</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«Подпрограмма «Повышение энергетической эффективности экономики</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Парижскокоммунского сельского поселения Верхнехавского муниципального района Воронежской       области и сокращение энергетических издержек в бюджетном секторе на 2011-2020 годы»      с кодом классификации 914 05 03 30 1 00 00000 число «100,0» заменить числом «135,5»;</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«Основное мероприятие «Энергосбережение и повышение энергетической эффективности в системе наружного освещения» с кодом классификации 914 05 03 30 1 01 00000 число «100,0» заменить числом «135,5»;</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дополнить  строкой  «Расходы бюджета Парижскокоммунского сельского поселения Верхнехавского муниципального района на уличное освещение  (Закупка товаров, работ и услуг для муниципальных нужд)  с  числом «13,8» с кодом классификации  914 05 03 30 1 01 78670 200;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  строке  «Расходы бюджета Парижскокоммунского сельского поселения Верхнехавского муниципального района на уличное освещение  (Закупка товаров, работ и услуг для муниципальных нужд)    число «100,0» с кодом классификации  914 05 03 30 1 01 98670 200 заменить числом «121,7»;;</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lastRenderedPageBreak/>
        <w:t>  - в  строке «Культура и кинематография», код бюджетной классификации 922 08  число «1358,4 » заменить числом «1408,4»;</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 строке «Культура»  с кодом бюджетной классификации 922 08 01 число «1358,4 » заменить числом «1408,4»;</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«Парижскокоммунский сельский дом культуры», код бюджетной классификации 922 08  01 число «1358,4» заменить числом «1408,4»;</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«Муниципальная программа Парижскокоммунского сельского поселения Верхнехавского        муниципального района Воронежской области «Развитие культуры» с кодом</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классификации 922 08 01 11 0 00 00000 число «1358,4» заменить числом «1408,4»;</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«Подпрограмма «Обеспечение реализации муниципальной программы»</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с кодом классификации 922 08 01 11  1 00 00000 число «1167,6» заменить числом</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«1214,6»;</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«Основное мероприятие «Обеспечение деятельности муниципальных</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учреждений» с кодом классификации 922 08 01 11  1 00 00000 число «1167,6» заменить</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числом «1214,6»;</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«Расходы на обеспечение деятельности муниципальных учреждений (Расходы на выплаты персоналу в целях обеспечения выполнения функций  муниципальными органами, казенными учреждениями)»,  с кодом  бюджетной классификации 922 08 01 11 1 01 90590 100 число «853,1»  сохранить;</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«Расходы на обеспечение деятельности муниципальных учреждений (Закупки товаров, работ и услуг для муниципальных нужд)», код бюджетной классификации 922 08 01 11 1 01 90590 200 число «309,5» заменить числом «360,5»;</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«Расходы на обеспечение деятельности муниципальных учреждений   (Иные бюджетные ассигнования)», с  кодом  бюджетной классификации 922 08 01 11 1 01 90590 800 число «5,0» заменить числом «1,0»;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«Библиотеки» число «190,8»  с кодом классификации 922 08 01заменить числом «193,8»;</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«Основное мероприятие «Обеспечение деятельности подведомственных учреждений культуры – сельских библиотек» число «190,8»  с кодом классификации 922 08 01 11 1 01 00000 заменить числом «193,8»;</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 строке «Расходы на обеспечение деятельности муниципальных учреждений (Расходы на выплаты персоналу в целях обеспечения выполнения функций  муниципальными органами, казенными учреждениями)»,  с кодом  бюджетной классификации 922 08 01 11 1 01 90600 100 число «188,8»  сохранить;</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lastRenderedPageBreak/>
        <w:t>     -  строку «Расходы на обеспечение деятельности подведомственных учреждений культуры – сельских библиотек ((Закупки товаров, работ и услуг для муниципальных нужд)»  с числом «2,0»  с кодом классификации 922 08 01 11 1 02 90600 200  заменить числом «5,0»;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 строке «Социальная политика» число «240,3» с кодом классификации  914 10  сохранить;</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3.В  приложении № 5 к решению Совета народных депутатов Парижскокоммунского сельского поселения Верхнехавского муниципального района от 28.12.2015 г. № 17-V- СНД</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«Распределение  бюджетных ассигнований  по целевым статьям, муниципальным программам Парижскокоммунского сельского поселения Верхнехавского муниципального района Воронежской области, группам видов расходов, разделам, подразделам  классификации расходов бюджета Парижскокоммунского сельского поселения Верхнехавского муниципального района на 2016 год»</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 строке «Всего» число «4117,6» заменить числом «4599,4»;</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 строке «Общегосударственные вопросы» число «1832,0» заменить числом «1724,3»</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с кодом классификации « 01»;</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«Основное мероприятии «Обеспечение деятельности главы администрации Парижскокоммунского  сельского поселения Верхнехавского муниципального района  Воронежской области»  число «669,2» с кодом классификации  01 02 15 1 01 00000 сохранить;</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«Основное мероприятие «Обеспечение деятельности органов местного самоуправления» число «1162,8» с кодом классификации  01 04 15 1 02 00000 заменить числом «1053,1»;</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 строке «Расходы на обеспечение деятельности органов местного самоуправления  (Расходы на выплаты персоналу в целях обеспечения выполнения функций муниципальными органами, казенными учреждениями)»  число «752,4» с кодом классификации   01 04 15 1 02 92010 100 сохранить;</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 строке «Расходы на обеспечение деятельности органов местного самоуправления  (Закупка товаров, работ и услуг для муниципальных нужд)»  число «389,4» заменить числом «249,3 » с кодом классификации   01 04 15 1 02 92010 200;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 строке «Расходы на обеспечение деятельности органов местного самоуправления  (Иные бюджетные ассигнования)»  число «21,0» заменить числом «53,4 » с кодом классификации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01 04 15 1 02 92010 800;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 строке  «Национальная оборона» число «68,9»  с кодом классификации  02 сохранить;</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lastRenderedPageBreak/>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строку «Национальная безопасность и правоохранительная деятельность»  с числом  «20,0»  с кодом классификации  03 исключить;</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«Национальная экономика», код классификации  04  число «338.0»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заменить числом «536,0»;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_ в строке «Дорожное хозяйство» (Дорожные фонды), код классификации  04 09</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число «338,0» заменить числом «536,0»;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«Муниципальная программа Парижскокоммунского сельского поселения Верхнехавского        муниципального района Воронежской области «Развитие транспортной системы»       с кодом классификации  04 09 24 0 00 00000 число «338,0» заменить числом «536,0»;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«Подпрограмма «Развитие дорожного хозяйства Парижскокоммунского сельского</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поселения Верхнехавского муниципального района Воронежской области» с кодом</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классификации  04 09 24 1 00 00000 число «338,0» заменить числом «536,0»;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Основное мероприятие «Развитие сети автомобильных дорог общего</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пользования» с кодом классификации  04 09 24 1 01 00000 число «338,0» заменить</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числом «536,0»;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«Мероприятия по развитию сети автомобильных дорог общего пользования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Парижскокоммунского сельского поселения Верхнехавского муниципального района Воронежской области        (Закупка  товаров, работ и услуг для        муниципальных нужд)», с кодом классификации        04 09 24 1 01 91290 200  число «338,0» заменить         числом «536,0»;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 строке «Жилищно-коммунальное хозяйство» число  «260,0» заменить числом</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«621,5» с кодом классификации  05;</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 строке «Благоустройство» число «260,0»  заменить числом «621,5» с кодом классификации   05 03;</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«Муниципальная программа Парижскокоммунского сельского поселения Верхнехавского        муниципального района Воронежской области «Обеспечение доступным и комфортным       жильем  и коммунальными услугами населения Парижскокоммунского сельского поселения       Верхнехавского муниципального района Воронежской области» с кодом классификации       05 03 05 0 00 00000 число «160,0» заменить числом «486,0»;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«Подпрограмма «Создание условий для обеспечения доступным и</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комфортным жильем и коммунальными услугами Парижскокоммунского сельского поселения</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lastRenderedPageBreak/>
        <w:t>      Верхнехавского муниципального района Воронежской области» с кодом классификации</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05 03 05 1 00 00000 число «160,0» заменить числом «486,0»;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«Основное мероприятие «Благоустройство  территории  Парижскокоммунского сельского        поселения» с кодом классификации  05 03 05 1 01 00000 число «160,0» заменить</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числом «486,0»;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«Расходы на благоустройство территории Парижскокоммунского сельского поселения        (Закупка товаров, работ и услуг для  муниципальных нужд» с кодом классификации       05 03 05 1 01 91250 200 число «160,0» заменить числом «486,0»;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«Муниципальная программа Парижскокоммунского сельского поселения</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Верхнехавского муниципального района Воронежской области «Энергоэффективность и</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развитие энергетики» с кодом классификации  05 03 30 0 00 00000 число «100,0»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заменить числом «135,5»;</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«Подпрограмма «Повышение энергетической эффективности экономики</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Парижскокоммунского сельского поселения Верхнехавского муниципального района Воронежской       области и сокращение энергетических издержек в бюджетном секторе на 2011-2020 годы»       с кодом классификации  05 03 30 1 00 00000 число «100,0» заменить числом «135,5»;</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«Основное мероприятие «Энергосбережение и повышение энергетической эффективности в системе наружного освещения» с кодом классификации  05 03 30 1 01 00000 число «100,0» заменить числом «135,5»;</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дополнить  строкой  «Расходы бюджета Парижскокоммунского сельского поселения Верхнехавского муниципального района на уличное освещение  (Закупка товаров, работ и услуг для муниципальных нужд)  с  числом «13,8» с кодом классификации   05 03 30 1 01 78670 200;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  строке  «Расходы бюджета Парижскокоммунского сельского поселения Верхнехавского муниципального района на уличное освещение  (Закупка товаров, работ и услуг для муниципальных нужд)    число «25,0» с кодом классификации   05 03 30 1 01 98670 200 заменить числом «121,7»;;</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«Культура и кинематография», код бюджетной классификации  08  число «1358,4 » заменить числом «1408,4»;</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 строке «Культура»  с кодом бюджетной классификации  08 01 число «1358,4 » заменить числом «1408,4»;</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«Муниципальная программа Парижскокоммунского сельского поселения Верхнехавского        муниципального района Воронежской области «Развитие культуры» с кодом         классификации  08 01 11 0 00 00000 число «1358,4» заменить числом «1408,4»;</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«Подпрограмма «Обеспечение реализации муниципальной программы»</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с кодом классификации  08 01 11  1 00 00000 число «1167,6» заменить числом</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lastRenderedPageBreak/>
        <w:t>       «1214,6»;</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«Основное мероприятие «Обеспечение деятельности муниципальных</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учреждений» с кодом классификации  08 01 11  1 00 00000 число «1167,6» заменить</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числом «1214,6»;</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«Расходы на обеспечение деятельности муниципальных учреждений (Расходы на выплаты персоналу в целях обеспечения выполнения функций  муниципальными органами, казенными учреждениями)»,  с кодом  бюджетной классификации  08 01 11 1 01 90590 100 число «853,1»  сохранить;</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«Расходы на обеспечение деятельности муниципальных учреждений (Закупки товаров, работ и услуг для муниципальных нужд)», код бюджетной классификации  08 01 11 1 01 90590 200 число «309,5» заменить числом «360,5»;</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«Расходы на обеспечение деятельности муниципальных учреждений   (Иные бюджетные ассигнования)», с  кодом  бюджетной классификации  08 01 11 1 01 90590 800   число «5,0» заменить числом «1,0»;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«Основное мероприятие «Обеспечение деятельности подведомственных учреждений культуры – сельских библиотек» число «190,8»  с кодом классификации  08 01 11 1 01 00000 заменить числом «193,8»;</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 строке «Расходы на обеспечение деятельности муниципальных учреждений (Расходы на выплаты персоналу в целях обеспечения выполнения функций  муниципальными органами, казенными учреждениями)»,  с кодом  бюджетной классификации  08 01 11 1 01 90600 100 число «188,8»  сохранить;</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строку «Расходы на обеспечение деятельности подведомственных учреждений культуры – сельских библиотек ((Закупки товаров, работ и услуг для муниципальных нужд)» с  числом «2,0»  с кодом классификации  08 01 11 1 02 90600 200 заменить числом «5,0»;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 строке «Социальная политика» число «240,3» с кодом классификации   10  сохранить;</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4. В  приложении № 6 к решению Совета народных депутатов Парижскокоммунского сельского поселения Верхнехавского муниципального района от 28.12.2015 г. № 17-V- СНД</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«Распределение  бюджетных ассигнований  по целевым статьям, муниципальным программам Парижскокоммунского сельского поселения Верхнехавского муниципального района Воронежской области, группам видов расходов, разделам, подразделам  классификации расходов бюджета Парижскокоммунского сельского поселения Верхнехавского муниципального района на 2016 год»:</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 строке «Всего»  число «4117,6» заменить числом «4599,4»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lastRenderedPageBreak/>
        <w:t>- в строке «Муниципальная программа Парижскокоммунского сельского поселения Верхнехавского муниципального района Воронежской области «Социальная поддержка граждан», ЦСР 03 0 00 00000 число «240,3» сохранить»;</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  строке «Муниципальная программа Парижскокоммунского сельского поселения Верхнехавского муниципального района Воронежской области «Обеспечение доступным и комфортным жильем и коммунальными услугами населения Парижскокоммунского сельского поселения Верхнехавского муниципального района Воронежской области»  ЦСР «05 0 0000» число «160,0» заменить числом «486,0»;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 строке  «Подпрограмма «Создание условий для обеспечения доступным и комфортным жильем и коммунальными услугами  населения Парижскокоммунского сельского поселения Верхнехавского муниципального района Воронежской области» муниципальной программы Парижскокоммунского сельского поселения Верхнехавского муниципального района Воронежской области «Обеспечение доступным и комфортным жильем и коммунальными услугами населения Парижскокоммунского сельского поселения Верхнехавского муниципального района Воронежской области» ЦСР  « 05 1 00  00000»  число «160,0» заменить числом «486,0»;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«Основное мероприятие «Благоустройство  территории  Парижскокоммунского сельского       поселения» с кодом классификации   05 1 01 00000 число «160,0» заменить       числом «486,0»;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«Расходы на благоустройство территории Парижскокоммунского сельского поселения        (Закупка товаров, работ и услуг для  муниципальных нужд» с кодом классификации</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05 1 01 91250 200  05 03    число «160,0» заменить числом «486,0»;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строку «Муниципальная программа Парижскокоммунского сельского поселения Верхнехавского муниципального района Воронежской области «Защита населения и территории Парижскокоммунского сельского поселения Верхнехавского муниципального района Воронежской области от  чрезвычайных ситуаций, обеспечение пожарной безопасности и безопасности людей на водных объектах», ЦСР 10 0 00 00000    с числом «20,0» исключить;</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«Муниципальная программа Парижскокоммунского сельского поселения Верхнехавского   муниципального района Воронежской области «Развитие культуры»</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с кодом        классификации   11 0 00 00000 число «1358,4» заменить числом «1408,4»;</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«Подпрограмма «Обеспечение реализации муниципальной программы»</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с кодом классификации   11  1 00 00000 число «1167,8» заменить числом</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«1214,6»;</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«Основное мероприятие «Обеспечение деятельности муниципальных</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учреждений» с кодом классификации   11  1 00 00000 число «1167,8» заменить</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числом «1214,6»;</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lastRenderedPageBreak/>
        <w:t>  - в строке «Расходы на обеспечение деятельности муниципальных учреждений (Расходы на выплаты персоналу в целях обеспечения выполнения функций  муниципальными органами, казенными учреждениями)»,  с кодом  бюджетной классификации  11 1 01 90590 100 08 01 число «853,1»  сохранить;</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«Расходы на обеспечение деятельности муниципальных учреждений (Закупки товаров, работ и услуг для муниципальных нужд)», код бюджетной классификации  11 1 01 90590 200  08 01 число «309,5» заменить числом «360,5»;</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«Расходы на обеспечение деятельности муниципальных учреждений   (Иные бюджетные ассигнования)», с  кодом  бюджетной классификации  11 1 01 90590 800 08 01 число «5,0» заменить числом «1,0»;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«Основное мероприятие «Обеспечение деятельности подведомственных учреждений культуры – сельских библиотек» число «190,8»  с кодом классификации 11  1 01 00000  заменить числом «193,8»;</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 строке «Расходы на обеспечение деятельности муниципальных учреждений (Расходы на выплаты персоналу в целях обеспечения выполнения функций  муниципальными органами, казенными учреждениями)»,  с кодом  бюджетной классификации  11 1 01 90600 100 08 01 число «1188,8»  сохранить;</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«Расходы на обеспечение деятельности подведомственных учреждений культуры – сельских библиотек ((Закупки товаров, работ и услуг для муниципальных нужд)»  с числом число «2,0»  с кодом классификации  11 1 02 90600 200 08 01 заменить числом «5,0»;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 строке «Муниципальная программа Парижскокоммунского сельского поселения Верхнехавского муниципального района Воронежской области «Экономическое развитие и инновационная экономика» ЦСР «15 0 00 00000» число «1900,9» заменить числом «1793,2»;</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 строке «Подпрограмма «Совершенствование муниципального управления» муниципальной программы Парижскокоммунского сельского поселения Верхнехавского муниципального района Воронежской области «Экономическое развитие и инновационная экономика» ЦСР «15 1 00 00000» число «1900,9» заменить числом «1793,2»;</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 строке «Основное мероприятии «Обеспечение деятельности главы администрации Парижскокоммунского  сельского поселения Верхнехавского муниципального района  Воронежской области»  число «669,2» с кодом классификации  15 1 01 00000 сохранить;</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«Основное мероприятие «Обеспечение деятельности органов местного самоуправления» число «1162,8» с кодом классификации  15 1 02 00000 заменить числом «1055,1»;</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 строке «Расходы на обеспечение деятельности органов местного самоуправления  (Расходы на выплаты персоналу в целях обеспечения выполнения функций муниципальными органами, казенными учреждениями)»  число «752,4» с кодом классификации   15 1 02 92010 100 01 04 сохранить;</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 строке «Расходы на обеспечение деятельности органов местного самоуправления  (Закупка товаров, работ и услуг для муниципальных нужд)»  число «389,4» заменить числом «249,3 » с кодом классификации   15 1 02 92010 200 01 04;</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lastRenderedPageBreak/>
        <w:t>- в строке «Расходы на обеспечение деятельности органов местного самоуправления  (Иные бюджетные ассигнования)»  число «21,0» заменить числом «53,4 » с кодом классификации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15 1 02 92010 800 01 04;</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«Муниципальная программа Парижскокоммунского сельского поселения Верхнехавского        муниципального района Воронежской области «Развитие транспортной системы»        с кодом классификации  24 0 00 00000 число «195,0» заменить числом «360,0»;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«Подпрограмма «Развитие дорожного хозяйства Парижскокоммунского сельского</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поселения Верхнехавского муниципального района Воронежской области» с кодом</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классификации  24 1 00 00000 число «338,0» заменить числом «536,0»;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Основное мероприятие «Развитие сети автомобильных дорог общего</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пользования» с кодом классификации  24 1 01 00000 число «338,0» заменить</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числом «536,0»;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«Мероприятия по развитию сети автомобильных дорог общего пользования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Парижскокоммунского сельского поселения Верхнехавского муниципального района Воронежской области        (Закупка  товаров, работ и услуг для        муниципальных нужд)», с кодом классификации        24 1 01 91290 200  04 09  число «338,0» заменить         числом «536,0»;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«Муниципальная программа Парижскокоммунского сельского поселения</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Верхнехавского муниципального района Воронежской области «Энергоэффективность и</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развитие энергетики» с кодом классификации  30 0 00 00000 число «100,0»</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заменить числом «135,5»;</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«Подпрограмма «Повышение энергетической эффективности экономики</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Парижскокоммунского сельского поселения Верхнехавского муниципального района Воронежской       области и сокращение энергетических издержек в бюджетном секторе на 2011-2020 годы»       с кодом классификации  30 1 00 00000 число «100,0» заменить числом «135,5»;</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 в строке «Основное мероприятие «Энергосбережение и повышение энергетической эффективности в системе наружного освещения» с кодом классификации  30 1 01 00000 число «100,0» заменить числом «135,5»;</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дополнить  строкой  «Расходы бюджета Парижскокоммунского сельского поселения Верхнехавского муниципального района на уличное освещение  (Закупка товаров, работ и услуг для муниципальных нужд)  с  числом «13,8» с кодом классификации   30 1 01 78670 20005 03;</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lastRenderedPageBreak/>
        <w:t>- в  строке  «Расходы бюджета Парижскокоммунского сельского поселения Верхнехавского муниципального района на уличное освещение  (Закупка товаров, работ и услуг для муниципальных нужд)    число «100,0» с кодом классификации   30 1 01 98670 200 05 03</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заменить числом «121,7»;;</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5. Настоящее решение вступает в силу с момента официального  обнародования.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Глава Парижскокоммунского</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сельского поселения                                 ____________                               С.М.Савченко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Совет народных депутатов</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от  29.12.2016 г.</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w:t>
      </w:r>
    </w:p>
    <w:p w:rsidR="000473B4" w:rsidRPr="000473B4" w:rsidRDefault="000473B4" w:rsidP="000473B4">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473B4">
        <w:rPr>
          <w:rFonts w:ascii="Times New Roman" w:eastAsia="Times New Roman" w:hAnsi="Times New Roman" w:cs="Times New Roman"/>
          <w:color w:val="212121"/>
          <w:sz w:val="21"/>
          <w:szCs w:val="21"/>
          <w:lang w:eastAsia="ru-RU"/>
        </w:rPr>
        <w:t>№ 37-V-СНД</w:t>
      </w:r>
    </w:p>
    <w:p w:rsidR="00704C88" w:rsidRPr="00CF3F4C" w:rsidRDefault="00704C88" w:rsidP="00CF3F4C">
      <w:bookmarkStart w:id="0" w:name="_GoBack"/>
      <w:bookmarkEnd w:id="0"/>
    </w:p>
    <w:sectPr w:rsidR="00704C88" w:rsidRPr="00CF3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67BFE"/>
    <w:multiLevelType w:val="multilevel"/>
    <w:tmpl w:val="0E425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9D"/>
    <w:rsid w:val="000473B4"/>
    <w:rsid w:val="0009755F"/>
    <w:rsid w:val="00097AF3"/>
    <w:rsid w:val="0021139D"/>
    <w:rsid w:val="00466CA2"/>
    <w:rsid w:val="004D20DC"/>
    <w:rsid w:val="00704C88"/>
    <w:rsid w:val="00925B26"/>
    <w:rsid w:val="00CF3F4C"/>
    <w:rsid w:val="00D36B1E"/>
    <w:rsid w:val="00D66659"/>
    <w:rsid w:val="00EC7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68AA5-5D83-4FE3-A2B0-B03EE99C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666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5384">
      <w:bodyDiv w:val="1"/>
      <w:marLeft w:val="0"/>
      <w:marRight w:val="0"/>
      <w:marTop w:val="0"/>
      <w:marBottom w:val="0"/>
      <w:divBdr>
        <w:top w:val="none" w:sz="0" w:space="0" w:color="auto"/>
        <w:left w:val="none" w:sz="0" w:space="0" w:color="auto"/>
        <w:bottom w:val="none" w:sz="0" w:space="0" w:color="auto"/>
        <w:right w:val="none" w:sz="0" w:space="0" w:color="auto"/>
      </w:divBdr>
    </w:div>
    <w:div w:id="839076110">
      <w:bodyDiv w:val="1"/>
      <w:marLeft w:val="0"/>
      <w:marRight w:val="0"/>
      <w:marTop w:val="0"/>
      <w:marBottom w:val="0"/>
      <w:divBdr>
        <w:top w:val="none" w:sz="0" w:space="0" w:color="auto"/>
        <w:left w:val="none" w:sz="0" w:space="0" w:color="auto"/>
        <w:bottom w:val="none" w:sz="0" w:space="0" w:color="auto"/>
        <w:right w:val="none" w:sz="0" w:space="0" w:color="auto"/>
      </w:divBdr>
    </w:div>
    <w:div w:id="960526948">
      <w:bodyDiv w:val="1"/>
      <w:marLeft w:val="0"/>
      <w:marRight w:val="0"/>
      <w:marTop w:val="0"/>
      <w:marBottom w:val="0"/>
      <w:divBdr>
        <w:top w:val="none" w:sz="0" w:space="0" w:color="auto"/>
        <w:left w:val="none" w:sz="0" w:space="0" w:color="auto"/>
        <w:bottom w:val="none" w:sz="0" w:space="0" w:color="auto"/>
        <w:right w:val="none" w:sz="0" w:space="0" w:color="auto"/>
      </w:divBdr>
    </w:div>
    <w:div w:id="977421254">
      <w:bodyDiv w:val="1"/>
      <w:marLeft w:val="0"/>
      <w:marRight w:val="0"/>
      <w:marTop w:val="0"/>
      <w:marBottom w:val="0"/>
      <w:divBdr>
        <w:top w:val="none" w:sz="0" w:space="0" w:color="auto"/>
        <w:left w:val="none" w:sz="0" w:space="0" w:color="auto"/>
        <w:bottom w:val="none" w:sz="0" w:space="0" w:color="auto"/>
        <w:right w:val="none" w:sz="0" w:space="0" w:color="auto"/>
      </w:divBdr>
    </w:div>
    <w:div w:id="1580863186">
      <w:bodyDiv w:val="1"/>
      <w:marLeft w:val="0"/>
      <w:marRight w:val="0"/>
      <w:marTop w:val="0"/>
      <w:marBottom w:val="0"/>
      <w:divBdr>
        <w:top w:val="none" w:sz="0" w:space="0" w:color="auto"/>
        <w:left w:val="none" w:sz="0" w:space="0" w:color="auto"/>
        <w:bottom w:val="none" w:sz="0" w:space="0" w:color="auto"/>
        <w:right w:val="none" w:sz="0" w:space="0" w:color="auto"/>
      </w:divBdr>
    </w:div>
    <w:div w:id="167086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4268</Words>
  <Characters>24332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2</cp:revision>
  <dcterms:created xsi:type="dcterms:W3CDTF">2023-07-17T12:50:00Z</dcterms:created>
  <dcterms:modified xsi:type="dcterms:W3CDTF">2023-07-17T12:50:00Z</dcterms:modified>
</cp:coreProperties>
</file>